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F1B" w:rsidRPr="00F952B0" w:rsidRDefault="00F952B0" w:rsidP="00F952B0">
      <w:pPr>
        <w:jc w:val="center"/>
        <w:rPr>
          <w:rFonts w:hint="eastAsia"/>
          <w:b/>
          <w:bCs/>
          <w:sz w:val="20"/>
          <w:szCs w:val="20"/>
          <w:lang w:val="ru-RU"/>
        </w:rPr>
      </w:pPr>
      <w:r w:rsidRPr="00F952B0">
        <w:rPr>
          <w:rFonts w:ascii="Times New Roman" w:eastAsia="Lucida Sans Unicode" w:hAnsi="Times New Roman" w:cs="Tahoma"/>
          <w:b/>
          <w:bCs/>
          <w:color w:val="000000"/>
          <w:kern w:val="0"/>
          <w:sz w:val="20"/>
          <w:szCs w:val="20"/>
          <w:lang w:val="ru-RU" w:eastAsia="en-US" w:bidi="en-US"/>
        </w:rPr>
        <w:t xml:space="preserve">Техническое задание на </w:t>
      </w:r>
      <w:r w:rsidR="008C7C8D">
        <w:rPr>
          <w:rFonts w:ascii="Times New Roman" w:eastAsia="Lucida Sans Unicode" w:hAnsi="Times New Roman" w:cs="Tahoma"/>
          <w:b/>
          <w:bCs/>
          <w:color w:val="000000"/>
          <w:kern w:val="0"/>
          <w:sz w:val="20"/>
          <w:szCs w:val="20"/>
          <w:lang w:val="ru-RU" w:eastAsia="en-US" w:bidi="en-US"/>
        </w:rPr>
        <w:t>п</w:t>
      </w:r>
      <w:r w:rsidR="008C7C8D" w:rsidRPr="008C7C8D">
        <w:rPr>
          <w:rFonts w:ascii="Times New Roman" w:eastAsia="Lucida Sans Unicode" w:hAnsi="Times New Roman" w:cs="Tahoma"/>
          <w:b/>
          <w:bCs/>
          <w:color w:val="000000"/>
          <w:kern w:val="0"/>
          <w:sz w:val="20"/>
          <w:szCs w:val="20"/>
          <w:lang w:val="ru-RU" w:eastAsia="en-US" w:bidi="en-US"/>
        </w:rPr>
        <w:t>ортативный компьютер с вводом/выводом шрифтом Брайля и синтезатором</w:t>
      </w:r>
      <w:r w:rsidR="008C7C8D">
        <w:rPr>
          <w:rFonts w:ascii="Times New Roman" w:eastAsia="Lucida Sans Unicode" w:hAnsi="Times New Roman" w:cs="Tahoma"/>
          <w:b/>
          <w:bCs/>
          <w:color w:val="000000"/>
          <w:kern w:val="0"/>
          <w:sz w:val="20"/>
          <w:szCs w:val="20"/>
          <w:lang w:val="ru-RU" w:eastAsia="en-US" w:bidi="en-US"/>
        </w:rPr>
        <w:t xml:space="preserve"> речи</w:t>
      </w:r>
    </w:p>
    <w:p w:rsidR="00F952B0" w:rsidRPr="00F952B0" w:rsidRDefault="00F952B0">
      <w:pPr>
        <w:rPr>
          <w:rFonts w:hint="eastAsia"/>
          <w:lang w:val="ru-RU"/>
        </w:rPr>
      </w:pPr>
    </w:p>
    <w:tbl>
      <w:tblPr>
        <w:tblW w:w="1008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0"/>
        <w:gridCol w:w="8042"/>
      </w:tblGrid>
      <w:tr w:rsidR="00F952B0" w:rsidRPr="008C7C8D" w:rsidTr="00F952B0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B0" w:rsidRPr="00F952B0" w:rsidRDefault="00F952B0" w:rsidP="00F952B0">
            <w:pPr>
              <w:ind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952B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2B0" w:rsidRPr="00F952B0" w:rsidRDefault="00F952B0" w:rsidP="00F952B0">
            <w:pPr>
              <w:ind w:firstLine="2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952B0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ru-RU" w:eastAsia="ru-RU"/>
              </w:rPr>
              <w:t>Функциональные и технические характеристики/требования</w:t>
            </w:r>
          </w:p>
        </w:tc>
      </w:tr>
      <w:tr w:rsidR="008C7C8D" w:rsidRPr="008C7C8D" w:rsidTr="00F952B0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8D" w:rsidRPr="00F952B0" w:rsidRDefault="008C7C8D" w:rsidP="008C7C8D">
            <w:pPr>
              <w:ind w:firstLine="2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C7C8D" w:rsidRPr="008C7C8D" w:rsidRDefault="008C7C8D" w:rsidP="008C7C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8D">
              <w:rPr>
                <w:rFonts w:ascii="Times New Roman" w:eastAsia="Lucida Sans Unicode" w:hAnsi="Times New Roman" w:cs="Tahoma"/>
                <w:color w:val="000000"/>
                <w:kern w:val="0"/>
                <w:sz w:val="20"/>
                <w:szCs w:val="20"/>
                <w:lang w:val="ru-RU" w:eastAsia="en-US" w:bidi="en-US"/>
              </w:rPr>
              <w:t>П</w:t>
            </w:r>
            <w:r w:rsidRPr="008C7C8D">
              <w:rPr>
                <w:rFonts w:ascii="Times New Roman" w:eastAsia="Lucida Sans Unicode" w:hAnsi="Times New Roman" w:cs="Tahoma"/>
                <w:color w:val="000000"/>
                <w:kern w:val="0"/>
                <w:sz w:val="20"/>
                <w:szCs w:val="20"/>
                <w:lang w:val="ru-RU" w:eastAsia="en-US" w:bidi="en-US"/>
              </w:rPr>
              <w:t>ортативный компьютер с вводом/выводом шрифтом Брайля и синтеза</w:t>
            </w:r>
            <w:bookmarkStart w:id="0" w:name="_GoBack"/>
            <w:bookmarkEnd w:id="0"/>
            <w:r w:rsidRPr="008C7C8D">
              <w:rPr>
                <w:rFonts w:ascii="Times New Roman" w:eastAsia="Lucida Sans Unicode" w:hAnsi="Times New Roman" w:cs="Tahoma"/>
                <w:color w:val="000000"/>
                <w:kern w:val="0"/>
                <w:sz w:val="20"/>
                <w:szCs w:val="20"/>
                <w:lang w:val="ru-RU" w:eastAsia="en-US" w:bidi="en-US"/>
              </w:rPr>
              <w:t>тором речи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8D" w:rsidRDefault="008C7C8D" w:rsidP="008C7C8D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      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Портативный компьютер должен </w:t>
            </w:r>
            <w:proofErr w:type="gramStart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быть  разработан</w:t>
            </w:r>
            <w:proofErr w:type="gramEnd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для слабовидящих и незрячих людей,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также он должен  подходить для пользователей с одновременной потерей зрения и слуха. </w:t>
            </w:r>
            <w:proofErr w:type="gramStart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Должен  решать</w:t>
            </w:r>
            <w:proofErr w:type="gramEnd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повседневные задачи - редактировать и отправлять документы, читать книги, загружать файлы,  выходить в Интернет. Устройство </w:t>
            </w:r>
            <w:proofErr w:type="gramStart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должно  иметь</w:t>
            </w:r>
            <w:proofErr w:type="gramEnd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ввод/вывод </w:t>
            </w:r>
            <w:proofErr w:type="spellStart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брайлевским</w:t>
            </w:r>
            <w:proofErr w:type="spellEnd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шрифтом, также во время работы с компьютером должно осуществляться речевое сопровождение. Все команды должны выполнятся с помощью комбинации горячих клавиш. Должны быть следующие встроенные функции: калькулятор, часы, блокнот, файловый менеджер и чтение документов в различных форматах (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TXT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,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BRL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,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BRF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и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BSE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). Спецификация портативного компьютера должна включать в себя встроенный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GPS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, вибромотор, микрофон и акустическую стереосистему. На левой части корпуса должны располагаться: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TRS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mini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-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jack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- 2 </w:t>
            </w:r>
            <w:proofErr w:type="spellStart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шт</w:t>
            </w:r>
            <w:proofErr w:type="spellEnd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, разъем для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SD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-карты,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micro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-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USB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Type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-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B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,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USB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Type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-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C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. Правая сторона должна содержать: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Type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-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A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USB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-разъем - 2 </w:t>
            </w:r>
            <w:proofErr w:type="spellStart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шт</w:t>
            </w:r>
            <w:proofErr w:type="spellEnd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, разъем для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sim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-карты, разъем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HDMI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, порт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mini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-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USB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, разъем для подключения источника питания, тумблер включения/выключения. Устройство должно подходить для использования со специализированным программным </w:t>
            </w:r>
            <w:proofErr w:type="gramStart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обеспечением :</w:t>
            </w:r>
            <w:proofErr w:type="gramEnd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JAWS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,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Window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-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Eyes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, </w:t>
            </w:r>
            <w:proofErr w:type="spellStart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VoiceOver</w:t>
            </w:r>
            <w:proofErr w:type="spellEnd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,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NVDA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; и приложениями: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Mobile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Accessibility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v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2.0 для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Android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,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Mobile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Speak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для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Symbian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,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TALKS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,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Talkback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для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Android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.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Количество ячеек Брайля - Не менее 16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Клавиш курсора - Не менее 16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Функциональные клавиши - Не менее 4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Клавиши навигации - Не менее 2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Клавиши ввода - Не менее 8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Расширение памяти -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SD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-карта,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USB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-диск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Центральный процессор-4 ядра с частотой не менее 1.84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GHz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Встроенная память - Не менее 32 Гб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Оперативная память - Не менее 2 Гб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Аккумулятор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-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Li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-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Pol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Емкость аккумулятора</w:t>
            </w:r>
            <w:r w:rsidRPr="008C7C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Не менее 5100 мА*ч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Время автономной работы </w:t>
            </w:r>
            <w:proofErr w:type="gramStart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-  не</w:t>
            </w:r>
            <w:proofErr w:type="gramEnd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менее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12 часов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Беспроводное подключение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Bluetooth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4.2,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WLAN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802.11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n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, 4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G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Габариты не менее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180х111х35 мм и не более 190х121х45 мм</w:t>
            </w:r>
          </w:p>
          <w:p w:rsidR="008C7C8D" w:rsidRDefault="008C7C8D" w:rsidP="008C7C8D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</w:pPr>
            <w:proofErr w:type="gramStart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Вес  -</w:t>
            </w:r>
            <w:proofErr w:type="gramEnd"/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не более 0,6 кг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Комплектация: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Руководство пользователя.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Документация и драйвера на компакт-диске,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USB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-диск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Карта памяти 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SD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 xml:space="preserve"> 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USB</w:t>
            </w: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-кабель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Блок питания (мощность на выходе 5В/1А)</w:t>
            </w:r>
          </w:p>
          <w:p w:rsidR="008C7C8D" w:rsidRPr="008C7C8D" w:rsidRDefault="008C7C8D" w:rsidP="008C7C8D">
            <w:pPr>
              <w:rPr>
                <w:sz w:val="20"/>
                <w:szCs w:val="20"/>
                <w:lang w:val="ru-RU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Чехол с ремнем</w:t>
            </w:r>
          </w:p>
          <w:p w:rsidR="008C7C8D" w:rsidRPr="008C7C8D" w:rsidRDefault="008C7C8D" w:rsidP="008C7C8D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8C7C8D">
              <w:rPr>
                <w:rFonts w:ascii="Times New Roman" w:hAnsi="Times New Roman" w:cs="Times New Roman"/>
                <w:kern w:val="0"/>
                <w:sz w:val="20"/>
                <w:szCs w:val="20"/>
                <w:lang w:val="ru-RU" w:bidi="ar"/>
              </w:rPr>
              <w:t>Портативный компьютер</w:t>
            </w:r>
            <w:r w:rsidRPr="008C7C8D">
              <w:rPr>
                <w:rFonts w:ascii="Times New Roman" w:hAnsi="Times New Roman" w:cs="Times New Roman"/>
                <w:kern w:val="0"/>
                <w:lang w:val="ru-RU" w:bidi="ar"/>
              </w:rPr>
              <w:t xml:space="preserve"> </w:t>
            </w:r>
            <w:r w:rsidRPr="008C7C8D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               </w:t>
            </w:r>
          </w:p>
        </w:tc>
      </w:tr>
    </w:tbl>
    <w:p w:rsidR="00FB4F1B" w:rsidRPr="00F952B0" w:rsidRDefault="00FB4F1B">
      <w:pPr>
        <w:rPr>
          <w:rFonts w:hint="eastAsia"/>
          <w:lang w:val="ru-RU"/>
        </w:rPr>
      </w:pPr>
    </w:p>
    <w:sectPr w:rsidR="00FB4F1B" w:rsidRPr="00F952B0" w:rsidSect="008C7C8D">
      <w:pgSz w:w="12240" w:h="15840"/>
      <w:pgMar w:top="1134" w:right="1134" w:bottom="993" w:left="1134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F1B"/>
    <w:rsid w:val="008C7C8D"/>
    <w:rsid w:val="00F952B0"/>
    <w:rsid w:val="00FB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A482"/>
  <w15:docId w15:val="{8F95FCAE-9583-4E22-A4B5-B6B10F76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C8D"/>
    <w:pPr>
      <w:spacing w:before="100" w:beforeAutospacing="1" w:after="100" w:afterAutospacing="1" w:line="259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customStyle="1" w:styleId="10">
    <w:name w:val="Заголовок 1 Знак"/>
    <w:basedOn w:val="a0"/>
    <w:link w:val="1"/>
    <w:uiPriority w:val="9"/>
    <w:qFormat/>
    <w:rsid w:val="008C7C8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Андрей Александрович</cp:lastModifiedBy>
  <cp:revision>3</cp:revision>
  <dcterms:created xsi:type="dcterms:W3CDTF">2017-10-20T23:40:00Z</dcterms:created>
  <dcterms:modified xsi:type="dcterms:W3CDTF">2020-03-17T13:58:00Z</dcterms:modified>
  <dc:language>ru-RU</dc:language>
</cp:coreProperties>
</file>