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jc w:val="left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jc w:val="left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eastAsia="Calibri" w:cs="Times New Roman"/>
                <w:b w:val="0"/>
                <w:bCs/>
                <w:sz w:val="24"/>
                <w:szCs w:val="24"/>
                <w:highlight w:val="none"/>
                <w:lang w:val="ru-RU"/>
              </w:rPr>
              <w:t>Комплект тренажёров</w:t>
            </w:r>
          </w:p>
        </w:tc>
        <w:tc>
          <w:tcPr>
            <w:tcW w:w="397" w:type="pct"/>
            <w:vMerge w:val="restart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Комплект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тренажёров должен содержать: столешницу на ножках и тренажёры, установленные на столешнице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шт</w:t>
            </w: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Комплект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тренажёров </w:t>
            </w:r>
            <w:r>
              <w:rPr>
                <w:rFonts w:hint="default" w:ascii="Times New Roman" w:hAnsi="Times New Roman" w:eastAsia="Calibri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>должен быть</w:t>
            </w:r>
            <w:r>
              <w:rPr>
                <w:rFonts w:hint="default" w:ascii="Times New Roman" w:hAnsi="Times New Roman" w:eastAsia="Calibri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 xml:space="preserve"> медицинским изделием,</w:t>
            </w:r>
            <w:r>
              <w:rPr>
                <w:rFonts w:hint="default" w:ascii="Times New Roman" w:hAnsi="Times New Roman" w:eastAsia="Calibri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 xml:space="preserve"> предназначенным для организации и ускорения процесса восстановления двигательной функции</w:t>
            </w:r>
            <w:r>
              <w:rPr>
                <w:rFonts w:hint="default" w:ascii="Times New Roman" w:hAnsi="Times New Roman" w:eastAsia="Calibri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Calibri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>верхних конечностей у различных групп пациентов</w:t>
            </w:r>
            <w:r>
              <w:rPr>
                <w:rFonts w:hint="default" w:ascii="Times New Roman" w:hAnsi="Times New Roman" w:eastAsia="Calibri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 xml:space="preserve"> с помощью</w:t>
            </w:r>
            <w:r>
              <w:rPr>
                <w:rFonts w:hint="default" w:ascii="Times New Roman" w:hAnsi="Times New Roman" w:eastAsia="Calibri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 xml:space="preserve"> реабилитационных</w:t>
            </w:r>
            <w:r>
              <w:rPr>
                <w:rFonts w:hint="default" w:ascii="Times New Roman" w:hAnsi="Times New Roman" w:eastAsia="Calibri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Calibri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>упражнений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  <w:bookmarkStart w:id="0" w:name="_GoBack"/>
            <w:bookmarkEnd w:id="0"/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Столешница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из дерева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 xml:space="preserve"> располагается на металлической раме с металлическими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ножками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Длина столешницы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должна быть, см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Не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б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олее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100 и не менее 90 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Ширина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столешницы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должна быть, см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Не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б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олее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62 и не менее 52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Высота столешницы от пола должна быть регулируемой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>Диапазон регулировки высоты столешницы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 xml:space="preserve"> от пола должен быть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>, см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>Более 26 и менее 31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yellow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 xml:space="preserve">Столешница должна иметь тренажёр 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>для осуществления движений поворота кистей рук по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 xml:space="preserve"> часовой и против часовой стрелке с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 xml:space="preserve"> регулируемой по высоте подставкой под предплечье и вращательной рукоятью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 xml:space="preserve"> для кисти пользователя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 xml:space="preserve"> с регулируемым сопротивлением и регулировкой высоты.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Столешница должна иметь тренажёр для осуществления сгибания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и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разгибания кистей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рук с валиком для их вращения пользователем, имеющим регулировку сопротивления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>Столешница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 xml:space="preserve"> должна иметь тренажёр для развития пальцев рук, выполненный в виде стойки с подвешенными шариками для их сжимания  рукой пользователя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>Столешница должна иметь тренажёр, выполненный в виде штурвала с регулируемым сопротивлением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 xml:space="preserve"> вращению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 xml:space="preserve"> и утяжелителями для изменения нагрузки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yellow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Столешница должна иметь тренажёр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для осуществления упражнений на развитие силы пальцев рук с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винтами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>, которые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 xml:space="preserve"> имеют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сопротивление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 xml:space="preserve"> в виде пружины при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выполнении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 xml:space="preserve"> упражнений вкручивания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и установлены на регулируемой по высоте платформе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Столешница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должна иметь тренажёр для осуществления упражнений на координацию и развитие функций мелкой моторики с углублениями для колышков и колышком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Столешница должна иметь тренажёр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для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осуществления упражнений, развивающих мелкую моторику рук, выполненный в виде колец, через которые продет шнурок для выполнения операций зашнуровывания и расшнуровывания пользователем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Столешница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должна иметь тренажёр для восстановления и развития мышц верхней части спины, плеч, предплечья, грудных мышц, выполненный в виде катушки с намотанным на ней шнурком и рукоятки, установленной на одном из концов шнурка 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Катушка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тренажёра для восстановления и развития верхней части спины, плеч, предплечья, грудных мышц должна иметь регулировку сопротивления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Регистрационное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удостоверение Росздравнадзора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>
      <w:pPr>
        <w:ind w:right="-107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1CD73D8"/>
    <w:rsid w:val="01E02B1C"/>
    <w:rsid w:val="026825F7"/>
    <w:rsid w:val="08C4383C"/>
    <w:rsid w:val="08E9188B"/>
    <w:rsid w:val="0A3037BD"/>
    <w:rsid w:val="0AB30E58"/>
    <w:rsid w:val="0B663A17"/>
    <w:rsid w:val="0BB86DA7"/>
    <w:rsid w:val="0D442D23"/>
    <w:rsid w:val="0E094D3D"/>
    <w:rsid w:val="11BF35C2"/>
    <w:rsid w:val="13773A80"/>
    <w:rsid w:val="147730E4"/>
    <w:rsid w:val="16A43F08"/>
    <w:rsid w:val="173C33DF"/>
    <w:rsid w:val="17611B47"/>
    <w:rsid w:val="179A3D9E"/>
    <w:rsid w:val="17F64C14"/>
    <w:rsid w:val="18D90CCF"/>
    <w:rsid w:val="19A25B6F"/>
    <w:rsid w:val="1A3B79C7"/>
    <w:rsid w:val="1A7B55A2"/>
    <w:rsid w:val="1A821892"/>
    <w:rsid w:val="1C0B7A20"/>
    <w:rsid w:val="1CFC6283"/>
    <w:rsid w:val="1D5E66BA"/>
    <w:rsid w:val="1E3A5551"/>
    <w:rsid w:val="1FD328EC"/>
    <w:rsid w:val="21BB7DA1"/>
    <w:rsid w:val="232104AB"/>
    <w:rsid w:val="234F75E4"/>
    <w:rsid w:val="23C447EE"/>
    <w:rsid w:val="26FD7FF5"/>
    <w:rsid w:val="28DC781C"/>
    <w:rsid w:val="292C7461"/>
    <w:rsid w:val="2A711AEC"/>
    <w:rsid w:val="2B474035"/>
    <w:rsid w:val="2BDC3188"/>
    <w:rsid w:val="2C335E06"/>
    <w:rsid w:val="2CB83FCD"/>
    <w:rsid w:val="2CE85FF1"/>
    <w:rsid w:val="2D0F07D0"/>
    <w:rsid w:val="2D721EC5"/>
    <w:rsid w:val="2FC000E8"/>
    <w:rsid w:val="301D60FE"/>
    <w:rsid w:val="31F53534"/>
    <w:rsid w:val="332D646D"/>
    <w:rsid w:val="33E0051F"/>
    <w:rsid w:val="34254BC5"/>
    <w:rsid w:val="34F816FD"/>
    <w:rsid w:val="38CB2600"/>
    <w:rsid w:val="3EDA1506"/>
    <w:rsid w:val="4006543B"/>
    <w:rsid w:val="407F4DD3"/>
    <w:rsid w:val="412E1599"/>
    <w:rsid w:val="419B4197"/>
    <w:rsid w:val="429D2A90"/>
    <w:rsid w:val="42D82F22"/>
    <w:rsid w:val="478D7A04"/>
    <w:rsid w:val="48CB6E58"/>
    <w:rsid w:val="48D57BB3"/>
    <w:rsid w:val="49EE06DD"/>
    <w:rsid w:val="4AFC256A"/>
    <w:rsid w:val="4B535DCA"/>
    <w:rsid w:val="4D3D12C8"/>
    <w:rsid w:val="4F9860C0"/>
    <w:rsid w:val="527A376A"/>
    <w:rsid w:val="54346FE9"/>
    <w:rsid w:val="55052857"/>
    <w:rsid w:val="555F19D6"/>
    <w:rsid w:val="560959EE"/>
    <w:rsid w:val="56825D0D"/>
    <w:rsid w:val="56AF0E5C"/>
    <w:rsid w:val="57670341"/>
    <w:rsid w:val="584E4AAC"/>
    <w:rsid w:val="58A210BB"/>
    <w:rsid w:val="5AF53543"/>
    <w:rsid w:val="5C6019A5"/>
    <w:rsid w:val="5D3D47F0"/>
    <w:rsid w:val="5DBA32F9"/>
    <w:rsid w:val="5DD80DDB"/>
    <w:rsid w:val="5E83522C"/>
    <w:rsid w:val="5EFD7080"/>
    <w:rsid w:val="5F9E067D"/>
    <w:rsid w:val="5FB37A84"/>
    <w:rsid w:val="60720C9B"/>
    <w:rsid w:val="625A2CF1"/>
    <w:rsid w:val="642E7D03"/>
    <w:rsid w:val="64845FE3"/>
    <w:rsid w:val="66743BBD"/>
    <w:rsid w:val="673108F4"/>
    <w:rsid w:val="67573319"/>
    <w:rsid w:val="6829473B"/>
    <w:rsid w:val="688D2EF9"/>
    <w:rsid w:val="6A7A310F"/>
    <w:rsid w:val="6F2C15BA"/>
    <w:rsid w:val="710678C4"/>
    <w:rsid w:val="715F6647"/>
    <w:rsid w:val="72392E0F"/>
    <w:rsid w:val="730360F9"/>
    <w:rsid w:val="767D6E51"/>
    <w:rsid w:val="76EB0B57"/>
    <w:rsid w:val="773F5657"/>
    <w:rsid w:val="78D9068B"/>
    <w:rsid w:val="78F21706"/>
    <w:rsid w:val="79220FDC"/>
    <w:rsid w:val="793812F1"/>
    <w:rsid w:val="7E801FB7"/>
    <w:rsid w:val="7E9C35B8"/>
    <w:rsid w:val="7F67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7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8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9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0</TotalTime>
  <ScaleCrop>false</ScaleCrop>
  <LinksUpToDate>false</LinksUpToDate>
  <CharactersWithSpaces>64375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RZ2</cp:lastModifiedBy>
  <dcterms:modified xsi:type="dcterms:W3CDTF">2021-03-26T14:47:33Z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